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7AFF" w14:textId="77777777" w:rsidR="00361152" w:rsidRPr="00D8466D" w:rsidRDefault="00405F1E" w:rsidP="00361152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noProof/>
          <w:sz w:val="40"/>
          <w:szCs w:val="40"/>
        </w:rPr>
      </w:pPr>
      <w:r w:rsidRPr="00D8466D">
        <w:rPr>
          <w:rFonts w:ascii="Calibri" w:eastAsia="Times New Roman" w:hAnsi="Calibri" w:cs="Times New Roman"/>
          <w:b/>
          <w:sz w:val="40"/>
          <w:szCs w:val="40"/>
        </w:rPr>
        <w:t>‘</w:t>
      </w:r>
      <w:proofErr w:type="spellStart"/>
      <w:r w:rsidR="00286833" w:rsidRPr="00D8466D">
        <w:rPr>
          <w:rFonts w:ascii="Calibri" w:eastAsia="Times New Roman" w:hAnsi="Calibri" w:cs="Times New Roman"/>
          <w:b/>
          <w:sz w:val="40"/>
          <w:szCs w:val="40"/>
        </w:rPr>
        <w:t>Ōhi</w:t>
      </w:r>
      <w:r w:rsidR="000D32E4">
        <w:rPr>
          <w:rFonts w:ascii="Calibri" w:eastAsia="Times New Roman" w:hAnsi="Calibri" w:cs="Times New Roman"/>
          <w:b/>
          <w:sz w:val="40"/>
          <w:szCs w:val="40"/>
        </w:rPr>
        <w:t>ʻ</w:t>
      </w:r>
      <w:r w:rsidR="00286833" w:rsidRPr="00D8466D">
        <w:rPr>
          <w:rFonts w:ascii="Calibri" w:eastAsia="Times New Roman" w:hAnsi="Calibri" w:cs="Times New Roman"/>
          <w:b/>
          <w:sz w:val="40"/>
          <w:szCs w:val="40"/>
        </w:rPr>
        <w:t>a</w:t>
      </w:r>
      <w:proofErr w:type="spellEnd"/>
      <w:r w:rsidR="00286833" w:rsidRPr="00D8466D">
        <w:rPr>
          <w:rFonts w:ascii="Calibri" w:eastAsia="Times New Roman" w:hAnsi="Calibri" w:cs="Times New Roman"/>
          <w:b/>
          <w:sz w:val="40"/>
          <w:szCs w:val="40"/>
        </w:rPr>
        <w:t xml:space="preserve"> Lehua</w:t>
      </w:r>
      <w:r w:rsidR="00361152" w:rsidRPr="00361152">
        <w:rPr>
          <w:rFonts w:ascii="Calibri" w:eastAsia="Times New Roman" w:hAnsi="Calibri" w:cs="Times New Roman"/>
          <w:b/>
          <w:sz w:val="40"/>
          <w:szCs w:val="40"/>
        </w:rPr>
        <w:t xml:space="preserve"> </w:t>
      </w:r>
      <w:r w:rsidR="00361152" w:rsidRPr="00D8466D">
        <w:rPr>
          <w:rFonts w:ascii="Calibri" w:eastAsia="Times New Roman" w:hAnsi="Calibri" w:cs="Times New Roman"/>
          <w:b/>
          <w:sz w:val="40"/>
          <w:szCs w:val="40"/>
        </w:rPr>
        <w:t>Fact Sheet</w:t>
      </w:r>
      <w:r w:rsidR="00361152" w:rsidRPr="00D8466D">
        <w:rPr>
          <w:rFonts w:ascii="Calibri" w:eastAsia="Times New Roman" w:hAnsi="Calibri" w:cs="Times New Roman"/>
          <w:noProof/>
          <w:sz w:val="40"/>
          <w:szCs w:val="40"/>
        </w:rPr>
        <w:t xml:space="preserve"> </w:t>
      </w:r>
    </w:p>
    <w:p w14:paraId="04458C5D" w14:textId="77777777" w:rsidR="00D8466D" w:rsidRPr="00D8466D" w:rsidRDefault="00286833" w:rsidP="00286833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Arial"/>
          <w:b/>
          <w:sz w:val="40"/>
          <w:szCs w:val="40"/>
        </w:rPr>
      </w:pPr>
      <w:r w:rsidRPr="00D8466D">
        <w:rPr>
          <w:rFonts w:ascii="Calibri" w:eastAsia="Times New Roman" w:hAnsi="Calibri" w:cs="Times New Roman"/>
          <w:b/>
          <w:sz w:val="40"/>
          <w:szCs w:val="40"/>
        </w:rPr>
        <w:t xml:space="preserve"> </w:t>
      </w:r>
      <w:proofErr w:type="spellStart"/>
      <w:r w:rsidRPr="00D8466D">
        <w:rPr>
          <w:rFonts w:ascii="Calibri" w:eastAsia="Times New Roman" w:hAnsi="Calibri" w:cs="Arial"/>
          <w:b/>
          <w:i/>
          <w:sz w:val="40"/>
          <w:szCs w:val="40"/>
        </w:rPr>
        <w:t>M</w:t>
      </w:r>
      <w:r w:rsidRPr="00D8466D">
        <w:rPr>
          <w:rFonts w:ascii="Calibri" w:eastAsia="Times New Roman" w:hAnsi="Calibri" w:cs="Arial"/>
          <w:b/>
          <w:i/>
          <w:iCs/>
          <w:sz w:val="40"/>
          <w:szCs w:val="40"/>
        </w:rPr>
        <w:t>etrosideros</w:t>
      </w:r>
      <w:proofErr w:type="spellEnd"/>
      <w:r w:rsidRPr="00D8466D">
        <w:rPr>
          <w:rFonts w:ascii="Calibri" w:eastAsia="Times New Roman" w:hAnsi="Calibri" w:cs="Arial"/>
          <w:b/>
          <w:i/>
          <w:iCs/>
          <w:sz w:val="40"/>
          <w:szCs w:val="40"/>
        </w:rPr>
        <w:t xml:space="preserve"> </w:t>
      </w:r>
      <w:proofErr w:type="spellStart"/>
      <w:r w:rsidRPr="00D8466D">
        <w:rPr>
          <w:rFonts w:ascii="Calibri" w:eastAsia="Times New Roman" w:hAnsi="Calibri" w:cs="Arial"/>
          <w:b/>
          <w:i/>
          <w:iCs/>
          <w:sz w:val="40"/>
          <w:szCs w:val="40"/>
        </w:rPr>
        <w:t>Polymorpha</w:t>
      </w:r>
      <w:proofErr w:type="spellEnd"/>
      <w:r w:rsidRPr="00D8466D">
        <w:rPr>
          <w:rFonts w:ascii="Calibri" w:eastAsia="Times New Roman" w:hAnsi="Calibri" w:cs="Arial"/>
          <w:b/>
          <w:sz w:val="40"/>
          <w:szCs w:val="40"/>
        </w:rPr>
        <w:t> </w:t>
      </w:r>
    </w:p>
    <w:p w14:paraId="7B268BD8" w14:textId="77777777" w:rsidR="00052460" w:rsidRDefault="00052460" w:rsidP="00052460">
      <w:pPr>
        <w:pStyle w:val="NormalWeb"/>
        <w:spacing w:before="120" w:after="120"/>
        <w:jc w:val="center"/>
        <w:rPr>
          <w:rFonts w:asciiTheme="minorHAnsi" w:hAnsiTheme="minorHAnsi" w:cs="Arial"/>
          <w:b/>
        </w:rPr>
      </w:pPr>
      <w:bookmarkStart w:id="0" w:name="_GoBack"/>
      <w:r w:rsidRPr="00052460">
        <w:rPr>
          <w:rFonts w:ascii="Calibri" w:hAnsi="Calibri"/>
          <w:b/>
          <w:noProof/>
        </w:rPr>
        <w:drawing>
          <wp:inline distT="0" distB="0" distL="0" distR="0" wp14:anchorId="4E903B86" wp14:editId="5A81DB20">
            <wp:extent cx="2668772" cy="1776401"/>
            <wp:effectExtent l="0" t="0" r="0" b="0"/>
            <wp:docPr id="16" name="Picture 16" descr="‘Ōhiʻa Lehua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PHALEAPP01\SHDATA\INTERPRETATION\1Non-personal Services\Na Pueo Newsletters\Newsletter pics\Ohia Lehu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578" cy="17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CFE94A" w14:textId="77777777" w:rsidR="00FD3503" w:rsidRPr="00FC0A49" w:rsidRDefault="00FD3503" w:rsidP="00FD3503">
      <w:pPr>
        <w:pStyle w:val="NormalWeb"/>
        <w:spacing w:before="120" w:after="120"/>
        <w:rPr>
          <w:rFonts w:asciiTheme="minorHAnsi" w:hAnsiTheme="minorHAnsi" w:cs="Arial"/>
          <w:b/>
          <w:sz w:val="28"/>
          <w:szCs w:val="28"/>
        </w:rPr>
      </w:pPr>
      <w:r w:rsidRPr="00FC0A49">
        <w:rPr>
          <w:rFonts w:asciiTheme="minorHAnsi" w:hAnsiTheme="minorHAnsi" w:cs="Arial"/>
          <w:b/>
          <w:sz w:val="28"/>
          <w:szCs w:val="28"/>
        </w:rPr>
        <w:t>Hawaiian Traditions</w:t>
      </w:r>
    </w:p>
    <w:p w14:paraId="13356D43" w14:textId="77777777" w:rsidR="00FD3503" w:rsidRPr="00FC0A49" w:rsidRDefault="00FD3503" w:rsidP="00FD3503">
      <w:pPr>
        <w:pStyle w:val="NormalWeb"/>
        <w:spacing w:before="120" w:after="120"/>
        <w:rPr>
          <w:rFonts w:asciiTheme="minorHAnsi" w:hAnsiTheme="minorHAnsi" w:cs="Arial"/>
          <w:sz w:val="28"/>
          <w:szCs w:val="28"/>
        </w:rPr>
      </w:pPr>
      <w:r w:rsidRPr="00FC0A49">
        <w:rPr>
          <w:rFonts w:asciiTheme="minorHAnsi" w:hAnsiTheme="minorHAnsi" w:cs="Arial"/>
          <w:sz w:val="28"/>
          <w:szCs w:val="28"/>
        </w:rPr>
        <w:t xml:space="preserve">Many native Hawaiian legends refer to the </w:t>
      </w:r>
      <w:r w:rsidRPr="00FC0A49">
        <w:rPr>
          <w:rFonts w:asciiTheme="minorHAnsi" w:hAnsiTheme="minorHAnsi"/>
          <w:sz w:val="28"/>
          <w:szCs w:val="28"/>
        </w:rPr>
        <w:t>‘</w:t>
      </w:r>
      <w:proofErr w:type="spellStart"/>
      <w:r w:rsidRPr="00FC0A49">
        <w:rPr>
          <w:rFonts w:ascii="Calibri" w:hAnsi="Calibri" w:cs="Arial"/>
          <w:bCs/>
          <w:sz w:val="28"/>
          <w:szCs w:val="28"/>
        </w:rPr>
        <w:t>ō</w:t>
      </w:r>
      <w:r w:rsidRPr="00FC0A49">
        <w:rPr>
          <w:rFonts w:asciiTheme="minorHAnsi" w:hAnsiTheme="minorHAnsi"/>
          <w:sz w:val="28"/>
          <w:szCs w:val="28"/>
        </w:rPr>
        <w:t>hi</w:t>
      </w:r>
      <w:r w:rsidR="000D32E4">
        <w:rPr>
          <w:rFonts w:asciiTheme="minorHAnsi" w:hAnsiTheme="minorHAnsi"/>
          <w:sz w:val="28"/>
          <w:szCs w:val="28"/>
        </w:rPr>
        <w:t>ʻ</w:t>
      </w:r>
      <w:r w:rsidRPr="00FC0A49">
        <w:rPr>
          <w:rFonts w:asciiTheme="minorHAnsi" w:hAnsiTheme="minorHAnsi"/>
          <w:sz w:val="28"/>
          <w:szCs w:val="28"/>
        </w:rPr>
        <w:t>a</w:t>
      </w:r>
      <w:proofErr w:type="spellEnd"/>
      <w:r w:rsidRPr="00FC0A49">
        <w:rPr>
          <w:rFonts w:asciiTheme="minorHAnsi" w:hAnsiTheme="minorHAnsi"/>
          <w:sz w:val="28"/>
          <w:szCs w:val="28"/>
        </w:rPr>
        <w:t xml:space="preserve"> lehua</w:t>
      </w:r>
      <w:r w:rsidRPr="00FC0A49">
        <w:rPr>
          <w:rFonts w:asciiTheme="minorHAnsi" w:hAnsiTheme="minorHAnsi" w:cs="Arial"/>
          <w:sz w:val="28"/>
          <w:szCs w:val="28"/>
        </w:rPr>
        <w:t xml:space="preserve"> tree as sacred to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9" w:tooltip="Pele (deity)" w:history="1">
        <w:r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</w:rPr>
          <w:t>Pele</w:t>
        </w:r>
      </w:hyperlink>
      <w:r w:rsidRPr="00FC0A49">
        <w:rPr>
          <w:rStyle w:val="Hyperlink"/>
          <w:rFonts w:asciiTheme="minorHAnsi" w:hAnsiTheme="minorHAnsi" w:cs="Arial"/>
          <w:color w:val="auto"/>
          <w:sz w:val="28"/>
          <w:szCs w:val="28"/>
          <w:u w:val="none"/>
        </w:rPr>
        <w:t xml:space="preserve"> </w:t>
      </w:r>
      <w:r w:rsidRPr="00FC0A49">
        <w:rPr>
          <w:rFonts w:asciiTheme="minorHAnsi" w:hAnsiTheme="minorHAnsi" w:cs="Arial"/>
          <w:sz w:val="28"/>
          <w:szCs w:val="28"/>
        </w:rPr>
        <w:t>the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10" w:tooltip="Volcano" w:history="1">
        <w:r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</w:rPr>
          <w:t>volcano</w:t>
        </w:r>
      </w:hyperlink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FC0A49">
        <w:rPr>
          <w:rFonts w:asciiTheme="minorHAnsi" w:hAnsiTheme="minorHAnsi" w:cs="Arial"/>
          <w:sz w:val="28"/>
          <w:szCs w:val="28"/>
        </w:rPr>
        <w:t>goddess, and to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proofErr w:type="spellStart"/>
      <w:r w:rsidR="00B715B0">
        <w:fldChar w:fldCharType="begin"/>
      </w:r>
      <w:r w:rsidR="00B715B0">
        <w:instrText xml:space="preserve"> HYPERLINK "http://en.wikipedia.org/wiki/Laka" \o "Laka" </w:instrText>
      </w:r>
      <w:r w:rsidR="00B715B0">
        <w:fldChar w:fldCharType="separate"/>
      </w:r>
      <w:r w:rsidRPr="00FC0A49">
        <w:rPr>
          <w:rStyle w:val="Hyperlink"/>
          <w:rFonts w:asciiTheme="minorHAnsi" w:hAnsiTheme="minorHAnsi" w:cs="Arial"/>
          <w:color w:val="auto"/>
          <w:sz w:val="28"/>
          <w:szCs w:val="28"/>
          <w:u w:val="none"/>
        </w:rPr>
        <w:t>Laka</w:t>
      </w:r>
      <w:proofErr w:type="spellEnd"/>
      <w:r w:rsidR="00B715B0">
        <w:rPr>
          <w:rStyle w:val="Hyperlink"/>
          <w:rFonts w:asciiTheme="minorHAnsi" w:hAnsiTheme="minorHAnsi" w:cs="Arial"/>
          <w:color w:val="auto"/>
          <w:sz w:val="28"/>
          <w:szCs w:val="28"/>
          <w:u w:val="none"/>
        </w:rPr>
        <w:fldChar w:fldCharType="end"/>
      </w:r>
      <w:r w:rsidRPr="00FC0A49">
        <w:rPr>
          <w:rFonts w:asciiTheme="minorHAnsi" w:hAnsiTheme="minorHAnsi" w:cs="Arial"/>
          <w:sz w:val="28"/>
          <w:szCs w:val="28"/>
        </w:rPr>
        <w:t xml:space="preserve"> the goddess of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hyperlink r:id="rId11" w:tooltip="Hula" w:history="1">
        <w:r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</w:rPr>
          <w:t>hula</w:t>
        </w:r>
      </w:hyperlink>
      <w:r w:rsidRPr="00FC0A49">
        <w:rPr>
          <w:rFonts w:asciiTheme="minorHAnsi" w:hAnsiTheme="minorHAnsi" w:cs="Arial"/>
          <w:sz w:val="28"/>
          <w:szCs w:val="28"/>
        </w:rPr>
        <w:t>. The tree itself is referred to as the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proofErr w:type="spellStart"/>
      <w:r w:rsidRPr="00FC0A49">
        <w:rPr>
          <w:rStyle w:val="unicode"/>
          <w:rFonts w:asciiTheme="minorHAnsi" w:hAnsiTheme="minorHAnsi" w:cs="Arial"/>
          <w:bCs/>
          <w:sz w:val="28"/>
          <w:szCs w:val="28"/>
        </w:rPr>
        <w:t>ʻ</w:t>
      </w:r>
      <w:r w:rsidRPr="00FC0A49">
        <w:rPr>
          <w:rFonts w:asciiTheme="minorHAnsi" w:hAnsiTheme="minorHAnsi" w:cs="Arial"/>
          <w:bCs/>
          <w:sz w:val="28"/>
          <w:szCs w:val="28"/>
        </w:rPr>
        <w:t>ōhi</w:t>
      </w:r>
      <w:r w:rsidRPr="00FC0A49">
        <w:rPr>
          <w:rStyle w:val="unicode"/>
          <w:rFonts w:asciiTheme="minorHAnsi" w:hAnsiTheme="minorHAnsi" w:cs="Arial"/>
          <w:bCs/>
          <w:sz w:val="28"/>
          <w:szCs w:val="28"/>
        </w:rPr>
        <w:t>ʻ</w:t>
      </w:r>
      <w:r w:rsidRPr="00FC0A49">
        <w:rPr>
          <w:rFonts w:asciiTheme="minorHAnsi" w:hAnsiTheme="minorHAnsi" w:cs="Arial"/>
          <w:bCs/>
          <w:sz w:val="28"/>
          <w:szCs w:val="28"/>
        </w:rPr>
        <w:t>a</w:t>
      </w:r>
      <w:proofErr w:type="spellEnd"/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FC0A49">
        <w:rPr>
          <w:rFonts w:asciiTheme="minorHAnsi" w:hAnsiTheme="minorHAnsi" w:cs="Arial"/>
          <w:sz w:val="28"/>
          <w:szCs w:val="28"/>
        </w:rPr>
        <w:t>tree, and the blossoms are called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FC0A49">
        <w:rPr>
          <w:rFonts w:asciiTheme="minorHAnsi" w:hAnsiTheme="minorHAnsi" w:cs="Arial"/>
          <w:bCs/>
          <w:sz w:val="28"/>
          <w:szCs w:val="28"/>
        </w:rPr>
        <w:t>lehua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FC0A49">
        <w:rPr>
          <w:rFonts w:asciiTheme="minorHAnsi" w:hAnsiTheme="minorHAnsi" w:cs="Arial"/>
          <w:sz w:val="28"/>
          <w:szCs w:val="28"/>
        </w:rPr>
        <w:t>flowers. This comes from</w:t>
      </w:r>
      <w:r w:rsidRPr="00FC0A49">
        <w:rPr>
          <w:rStyle w:val="apple-converted-space"/>
          <w:rFonts w:asciiTheme="minorHAnsi" w:hAnsiTheme="minorHAnsi" w:cs="Arial"/>
          <w:sz w:val="28"/>
          <w:szCs w:val="28"/>
        </w:rPr>
        <w:t xml:space="preserve"> the famous </w:t>
      </w:r>
      <w:hyperlink r:id="rId12" w:tooltip="Hawaiian mythology" w:history="1">
        <w:r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</w:rPr>
          <w:t>Hawaiian legend:</w:t>
        </w:r>
      </w:hyperlink>
      <w:r w:rsidRPr="00FC0A49">
        <w:rPr>
          <w:rStyle w:val="Hyperlink"/>
          <w:rFonts w:asciiTheme="minorHAnsi" w:hAnsiTheme="minorHAnsi" w:cs="Arial"/>
          <w:color w:val="auto"/>
          <w:sz w:val="28"/>
          <w:szCs w:val="28"/>
          <w:u w:val="none"/>
        </w:rPr>
        <w:t xml:space="preserve"> </w:t>
      </w:r>
      <w:proofErr w:type="spellStart"/>
      <w:r w:rsidRPr="00FC0A49">
        <w:rPr>
          <w:rStyle w:val="unicode"/>
          <w:rFonts w:asciiTheme="minorHAnsi" w:hAnsiTheme="minorHAnsi" w:cs="Arial"/>
          <w:sz w:val="28"/>
          <w:szCs w:val="28"/>
        </w:rPr>
        <w:t>ʻ</w:t>
      </w:r>
      <w:r w:rsidRPr="00FC0A49">
        <w:rPr>
          <w:rFonts w:asciiTheme="minorHAnsi" w:hAnsiTheme="minorHAnsi" w:cs="Arial"/>
          <w:sz w:val="28"/>
          <w:szCs w:val="28"/>
        </w:rPr>
        <w:t>Ōhi</w:t>
      </w:r>
      <w:r w:rsidRPr="00FC0A49">
        <w:rPr>
          <w:rStyle w:val="unicode"/>
          <w:rFonts w:asciiTheme="minorHAnsi" w:hAnsiTheme="minorHAnsi" w:cs="Arial"/>
          <w:sz w:val="28"/>
          <w:szCs w:val="28"/>
        </w:rPr>
        <w:t>ʻ</w:t>
      </w:r>
      <w:r w:rsidRPr="00FC0A49">
        <w:rPr>
          <w:rFonts w:asciiTheme="minorHAnsi" w:hAnsiTheme="minorHAnsi" w:cs="Arial"/>
          <w:sz w:val="28"/>
          <w:szCs w:val="28"/>
        </w:rPr>
        <w:t>a</w:t>
      </w:r>
      <w:proofErr w:type="spellEnd"/>
      <w:r w:rsidRPr="00FC0A49">
        <w:rPr>
          <w:rFonts w:asciiTheme="minorHAnsi" w:hAnsiTheme="minorHAnsi" w:cs="Arial"/>
          <w:sz w:val="28"/>
          <w:szCs w:val="28"/>
        </w:rPr>
        <w:t xml:space="preserve"> was a handsome warrior and Lehua was his beautiful girlfriend.  They were transformed into a tree and its flowers so that they could be together forever. </w:t>
      </w:r>
    </w:p>
    <w:p w14:paraId="03AD71B8" w14:textId="77777777" w:rsidR="00FD3503" w:rsidRPr="00FC0A49" w:rsidRDefault="00FD3503" w:rsidP="009079B0">
      <w:pPr>
        <w:pStyle w:val="NormalWeb"/>
        <w:shd w:val="clear" w:color="auto" w:fill="FFFFFF"/>
        <w:spacing w:before="120" w:after="120"/>
        <w:rPr>
          <w:rFonts w:asciiTheme="minorHAnsi" w:hAnsiTheme="minorHAnsi" w:cs="Arial"/>
          <w:b/>
          <w:sz w:val="28"/>
          <w:szCs w:val="28"/>
        </w:rPr>
        <w:sectPr w:rsidR="00FD3503" w:rsidRPr="00FC0A49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F0532C" w14:textId="77777777" w:rsidR="00824641" w:rsidRPr="00361152" w:rsidRDefault="009079B0" w:rsidP="00361152">
      <w:pPr>
        <w:pStyle w:val="NormalWeb"/>
        <w:shd w:val="clear" w:color="auto" w:fill="FFFFFF"/>
        <w:spacing w:before="120" w:after="120"/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</w:pPr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T</w:t>
      </w:r>
      <w:r w:rsidR="00824641"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he wood</w:t>
      </w:r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 xml:space="preserve"> is </w:t>
      </w:r>
      <w:r w:rsidR="00824641"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used</w:t>
      </w:r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 xml:space="preserve"> for</w:t>
      </w:r>
      <w:r w:rsidR="00824641"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:</w:t>
      </w:r>
    </w:p>
    <w:p w14:paraId="31B382B9" w14:textId="77777777" w:rsidR="00824641" w:rsidRPr="00FC0A49" w:rsidRDefault="00824641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house construction</w:t>
      </w:r>
    </w:p>
    <w:p w14:paraId="4EAAAE7A" w14:textId="77777777" w:rsidR="00824641" w:rsidRPr="00FC0A49" w:rsidRDefault="00B715B0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hyperlink r:id="rId15" w:tooltip="Poi (food)" w:history="1">
        <w:r w:rsidR="00824641"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  <w:shd w:val="clear" w:color="auto" w:fill="FFFFFF"/>
          </w:rPr>
          <w:t>poi</w:t>
        </w:r>
      </w:hyperlink>
      <w:r w:rsidR="00824641" w:rsidRPr="00FC0A49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  <w:r w:rsidR="00824641"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boards</w:t>
      </w:r>
    </w:p>
    <w:p w14:paraId="04F44BCD" w14:textId="77777777" w:rsidR="007027D9" w:rsidRPr="00FC0A49" w:rsidRDefault="007027D9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weapons</w:t>
      </w:r>
    </w:p>
    <w:p w14:paraId="2B0CA3E8" w14:textId="77777777" w:rsidR="00824641" w:rsidRPr="00FC0A49" w:rsidRDefault="00824641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tool handles</w:t>
      </w:r>
    </w:p>
    <w:p w14:paraId="1EF8CA1C" w14:textId="77777777" w:rsidR="00824641" w:rsidRPr="00FC0A49" w:rsidRDefault="00B715B0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hyperlink r:id="rId16" w:tooltip="Kapa" w:history="1">
        <w:r w:rsidR="00824641" w:rsidRPr="00FC0A49">
          <w:rPr>
            <w:rStyle w:val="Hyperlink"/>
            <w:rFonts w:asciiTheme="minorHAnsi" w:hAnsiTheme="minorHAnsi" w:cs="Arial"/>
            <w:iCs/>
            <w:color w:val="auto"/>
            <w:sz w:val="28"/>
            <w:szCs w:val="28"/>
            <w:u w:val="none"/>
            <w:shd w:val="clear" w:color="auto" w:fill="FFFFFF"/>
          </w:rPr>
          <w:t>kapa</w:t>
        </w:r>
      </w:hyperlink>
      <w:r w:rsidR="00824641" w:rsidRPr="00FC0A49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  <w:r w:rsidR="00824641"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beaters</w:t>
      </w:r>
    </w:p>
    <w:p w14:paraId="496E4AF2" w14:textId="77777777" w:rsidR="00824641" w:rsidRPr="00FC0A49" w:rsidRDefault="00824641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C0A49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f</w:t>
      </w:r>
      <w:r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encing</w:t>
      </w:r>
    </w:p>
    <w:p w14:paraId="273DF74A" w14:textId="77777777" w:rsidR="00824641" w:rsidRPr="00FC0A49" w:rsidRDefault="00B715B0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/>
          <w:sz w:val="28"/>
          <w:szCs w:val="28"/>
        </w:rPr>
      </w:pPr>
      <w:hyperlink r:id="rId17" w:tooltip="Wood fuel" w:history="1">
        <w:r w:rsidR="00824641"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  <w:shd w:val="clear" w:color="auto" w:fill="FFFFFF"/>
          </w:rPr>
          <w:t>firewood</w:t>
        </w:r>
      </w:hyperlink>
    </w:p>
    <w:p w14:paraId="0F448F67" w14:textId="77777777" w:rsidR="00361152" w:rsidRDefault="00361152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>s</w:t>
      </w:r>
      <w:r w:rsidR="00824641"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tatues</w:t>
      </w:r>
    </w:p>
    <w:p w14:paraId="543E1AC3" w14:textId="77777777" w:rsidR="004A67D5" w:rsidRDefault="00361152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361152">
        <w:rPr>
          <w:rFonts w:asciiTheme="minorHAnsi" w:hAnsiTheme="minorHAnsi" w:cs="Arial"/>
          <w:sz w:val="28"/>
          <w:szCs w:val="28"/>
          <w:shd w:val="clear" w:color="auto" w:fill="FFFFFF"/>
        </w:rPr>
        <w:t>outrigger canoe seats</w:t>
      </w:r>
      <w:r w:rsidR="004A67D5" w:rsidRPr="004A67D5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</w:p>
    <w:p w14:paraId="6D959B74" w14:textId="77777777" w:rsidR="004A67D5" w:rsidRPr="00FC0A49" w:rsidRDefault="004A67D5" w:rsidP="000B6C17">
      <w:pPr>
        <w:pStyle w:val="NormalWeb"/>
        <w:numPr>
          <w:ilvl w:val="0"/>
          <w:numId w:val="9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decking</w:t>
      </w:r>
    </w:p>
    <w:p w14:paraId="1F79B192" w14:textId="77777777" w:rsidR="00956173" w:rsidRDefault="00956173" w:rsidP="00361152">
      <w:pPr>
        <w:pStyle w:val="NormalWeb"/>
        <w:shd w:val="clear" w:color="auto" w:fill="FFFFFF"/>
        <w:spacing w:before="120" w:after="120"/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</w:pPr>
    </w:p>
    <w:p w14:paraId="1A9DEE68" w14:textId="77777777" w:rsidR="00361152" w:rsidRPr="00361152" w:rsidRDefault="00361152" w:rsidP="00361152">
      <w:pPr>
        <w:pStyle w:val="NormalWeb"/>
        <w:shd w:val="clear" w:color="auto" w:fill="FFFFFF"/>
        <w:spacing w:before="120" w:after="120"/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</w:pPr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The</w:t>
      </w:r>
      <w:r w:rsidRPr="00361152">
        <w:rPr>
          <w:rStyle w:val="apple-converted-space"/>
          <w:rFonts w:asciiTheme="minorHAnsi" w:hAnsiTheme="minorHAnsi" w:cs="Arial"/>
          <w:sz w:val="28"/>
          <w:szCs w:val="28"/>
          <w:u w:val="single"/>
          <w:shd w:val="clear" w:color="auto" w:fill="FFFFFF"/>
        </w:rPr>
        <w:t> </w:t>
      </w:r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flowers and</w:t>
      </w:r>
      <w:r w:rsidRPr="00361152">
        <w:rPr>
          <w:rStyle w:val="apple-converted-space"/>
          <w:rFonts w:asciiTheme="minorHAnsi" w:hAnsiTheme="minorHAnsi" w:cs="Arial"/>
          <w:sz w:val="28"/>
          <w:szCs w:val="28"/>
          <w:u w:val="single"/>
          <w:shd w:val="clear" w:color="auto" w:fill="FFFFFF"/>
        </w:rPr>
        <w:t> </w:t>
      </w:r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leaf buds (</w:t>
      </w:r>
      <w:proofErr w:type="spellStart"/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liko</w:t>
      </w:r>
      <w:proofErr w:type="spellEnd"/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) are used for:</w:t>
      </w:r>
    </w:p>
    <w:p w14:paraId="37CFC062" w14:textId="77777777" w:rsidR="00824641" w:rsidRPr="00FC0A49" w:rsidRDefault="00824641" w:rsidP="000B6C17">
      <w:pPr>
        <w:pStyle w:val="NormalWeb"/>
        <w:numPr>
          <w:ilvl w:val="0"/>
          <w:numId w:val="10"/>
        </w:numPr>
        <w:shd w:val="clear" w:color="auto" w:fill="FFFFFF"/>
        <w:spacing w:before="120" w:after="120"/>
        <w:jc w:val="both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decking</w:t>
      </w:r>
    </w:p>
    <w:p w14:paraId="381436B6" w14:textId="77777777" w:rsidR="007143C5" w:rsidRPr="00FC0A49" w:rsidRDefault="00824641" w:rsidP="000B6C17">
      <w:pPr>
        <w:pStyle w:val="NormalWeb"/>
        <w:numPr>
          <w:ilvl w:val="0"/>
          <w:numId w:val="10"/>
        </w:numPr>
        <w:shd w:val="clear" w:color="auto" w:fill="FFFFFF"/>
        <w:spacing w:before="120" w:after="120"/>
        <w:rPr>
          <w:rFonts w:asciiTheme="minorHAnsi" w:hAnsiTheme="minorHAnsi" w:cs="Arial"/>
          <w:iCs/>
          <w:sz w:val="28"/>
          <w:szCs w:val="28"/>
          <w:shd w:val="clear" w:color="auto" w:fill="FFFFFF"/>
        </w:rPr>
      </w:pPr>
      <w:r w:rsidRPr="00FC0A49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making </w:t>
      </w:r>
      <w:r w:rsidRPr="00FC0A49">
        <w:rPr>
          <w:rFonts w:asciiTheme="minorHAnsi" w:hAnsiTheme="minorHAnsi" w:cs="Arial"/>
          <w:iCs/>
          <w:sz w:val="28"/>
          <w:szCs w:val="28"/>
          <w:shd w:val="clear" w:color="auto" w:fill="FFFFFF"/>
        </w:rPr>
        <w:t>lei</w:t>
      </w:r>
    </w:p>
    <w:p w14:paraId="7A83A60D" w14:textId="77777777" w:rsidR="00824641" w:rsidRDefault="00B715B0" w:rsidP="000B6C17">
      <w:pPr>
        <w:pStyle w:val="NormalWeb"/>
        <w:numPr>
          <w:ilvl w:val="0"/>
          <w:numId w:val="10"/>
        </w:numPr>
        <w:shd w:val="clear" w:color="auto" w:fill="FFFFFF"/>
        <w:spacing w:before="120" w:after="120"/>
        <w:rPr>
          <w:rFonts w:asciiTheme="minorHAnsi" w:hAnsiTheme="minorHAnsi" w:cs="Arial"/>
          <w:sz w:val="28"/>
          <w:szCs w:val="28"/>
          <w:shd w:val="clear" w:color="auto" w:fill="FFFFFF"/>
        </w:rPr>
      </w:pPr>
      <w:hyperlink r:id="rId18" w:tooltip="Herbalism" w:history="1">
        <w:r w:rsidR="00824641"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  <w:shd w:val="clear" w:color="auto" w:fill="FFFFFF"/>
          </w:rPr>
          <w:t>medicinally</w:t>
        </w:r>
      </w:hyperlink>
      <w:r w:rsidR="00824641" w:rsidRPr="00FC0A49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  <w:r w:rsidR="00824641"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to treat pain experienced during</w:t>
      </w:r>
      <w:r w:rsidR="00824641" w:rsidRPr="00FC0A49">
        <w:rPr>
          <w:rStyle w:val="apple-converted-space"/>
          <w:rFonts w:asciiTheme="minorHAnsi" w:hAnsiTheme="minorHAnsi" w:cs="Arial"/>
          <w:sz w:val="28"/>
          <w:szCs w:val="28"/>
          <w:shd w:val="clear" w:color="auto" w:fill="FFFFFF"/>
        </w:rPr>
        <w:t> </w:t>
      </w:r>
      <w:hyperlink r:id="rId19" w:tooltip="Childbirth" w:history="1">
        <w:r w:rsidR="00824641" w:rsidRPr="00FC0A49">
          <w:rPr>
            <w:rStyle w:val="Hyperlink"/>
            <w:rFonts w:asciiTheme="minorHAnsi" w:hAnsiTheme="minorHAnsi" w:cs="Arial"/>
            <w:color w:val="auto"/>
            <w:sz w:val="28"/>
            <w:szCs w:val="28"/>
            <w:u w:val="none"/>
            <w:shd w:val="clear" w:color="auto" w:fill="FFFFFF"/>
          </w:rPr>
          <w:t>childbirth</w:t>
        </w:r>
      </w:hyperlink>
      <w:r w:rsidR="00824641" w:rsidRPr="00FC0A49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14:paraId="27863AEF" w14:textId="77777777" w:rsidR="000B6C17" w:rsidRPr="00FC0A49" w:rsidRDefault="000B6C17" w:rsidP="000B6C17">
      <w:pPr>
        <w:pStyle w:val="NormalWeb"/>
        <w:shd w:val="clear" w:color="auto" w:fill="FFFFFF"/>
        <w:ind w:left="720"/>
        <w:rPr>
          <w:rFonts w:asciiTheme="minorHAnsi" w:hAnsiTheme="minorHAnsi" w:cs="Arial"/>
          <w:sz w:val="28"/>
          <w:szCs w:val="28"/>
          <w:shd w:val="clear" w:color="auto" w:fill="FFFFFF"/>
        </w:rPr>
      </w:pPr>
    </w:p>
    <w:p w14:paraId="638FA030" w14:textId="77777777" w:rsidR="009743D3" w:rsidRPr="00361152" w:rsidRDefault="00824641" w:rsidP="00361152">
      <w:pPr>
        <w:pStyle w:val="NormalWeb"/>
        <w:shd w:val="clear" w:color="auto" w:fill="FFFFFF"/>
        <w:spacing w:before="120" w:after="120"/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</w:pPr>
      <w:r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The nectar from the blossom</w:t>
      </w:r>
      <w:r w:rsidR="00CA38AA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s are</w:t>
      </w:r>
      <w:r w:rsidR="009743D3" w:rsidRPr="00361152">
        <w:rPr>
          <w:rFonts w:asciiTheme="minorHAnsi" w:hAnsiTheme="minorHAnsi" w:cs="Arial"/>
          <w:sz w:val="28"/>
          <w:szCs w:val="28"/>
          <w:u w:val="single"/>
          <w:shd w:val="clear" w:color="auto" w:fill="FFFFFF"/>
        </w:rPr>
        <w:t>:</w:t>
      </w:r>
    </w:p>
    <w:p w14:paraId="18014894" w14:textId="77777777" w:rsidR="00361152" w:rsidRPr="000B6C17" w:rsidRDefault="000B6C17" w:rsidP="000B6C17">
      <w:pPr>
        <w:pStyle w:val="NormalWeb"/>
        <w:numPr>
          <w:ilvl w:val="0"/>
          <w:numId w:val="11"/>
        </w:numPr>
        <w:shd w:val="clear" w:color="auto" w:fill="FFFFFF"/>
        <w:rPr>
          <w:sz w:val="28"/>
          <w:szCs w:val="28"/>
        </w:rPr>
        <w:sectPr w:rsidR="00361152" w:rsidRPr="000B6C17" w:rsidSect="00FD35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Theme="minorHAnsi" w:hAnsiTheme="minorHAnsi" w:cs="Arial"/>
          <w:sz w:val="28"/>
          <w:szCs w:val="28"/>
          <w:shd w:val="clear" w:color="auto" w:fill="FFFFFF"/>
        </w:rPr>
        <w:t>A</w:t>
      </w:r>
      <w:r w:rsidR="007143C5" w:rsidRPr="000B6C1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favorite food of native birds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4C71B2" w:rsidRPr="000B6C1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and the birds 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also </w:t>
      </w:r>
      <w:r w:rsidR="004C71B2" w:rsidRPr="000B6C1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help 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to </w:t>
      </w:r>
      <w:r w:rsidR="004C71B2" w:rsidRPr="000B6C17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pollinate </w:t>
      </w:r>
      <w:r w:rsidRPr="000B6C17">
        <w:rPr>
          <w:rFonts w:asciiTheme="minorHAnsi" w:hAnsiTheme="minorHAnsi" w:cs="Arial"/>
          <w:sz w:val="28"/>
          <w:szCs w:val="28"/>
          <w:shd w:val="clear" w:color="auto" w:fill="FFFFFF"/>
        </w:rPr>
        <w:t>the ‘</w:t>
      </w:r>
      <w:proofErr w:type="spellStart"/>
      <w:r w:rsidRPr="000B6C17">
        <w:rPr>
          <w:rFonts w:asciiTheme="minorHAnsi" w:hAnsiTheme="minorHAnsi" w:cs="Arial"/>
          <w:sz w:val="28"/>
          <w:szCs w:val="28"/>
          <w:shd w:val="clear" w:color="auto" w:fill="FFFFFF"/>
        </w:rPr>
        <w:t>ōhi’a</w:t>
      </w:r>
      <w:proofErr w:type="spellEnd"/>
      <w:r w:rsidR="004C71B2" w:rsidRPr="000B6C17">
        <w:rPr>
          <w:rFonts w:asciiTheme="minorHAnsi" w:hAnsiTheme="minorHAnsi"/>
          <w:sz w:val="28"/>
          <w:szCs w:val="28"/>
        </w:rPr>
        <w:t xml:space="preserve"> lehua.</w:t>
      </w:r>
    </w:p>
    <w:p w14:paraId="044A01E7" w14:textId="77777777" w:rsidR="00D829AC" w:rsidRDefault="00D829AC" w:rsidP="00D4199B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</w:p>
    <w:p w14:paraId="2637ADDF" w14:textId="77777777" w:rsidR="00052460" w:rsidRPr="00052460" w:rsidRDefault="00052460" w:rsidP="00D4199B">
      <w:pPr>
        <w:shd w:val="clear" w:color="auto" w:fill="FFFFFF"/>
        <w:spacing w:before="120" w:after="120" w:line="240" w:lineRule="auto"/>
        <w:jc w:val="center"/>
        <w:rPr>
          <w:rFonts w:ascii="Calibri" w:eastAsia="Times New Roman" w:hAnsi="Calibri" w:cs="Times New Roman"/>
          <w:b/>
          <w:noProof/>
          <w:sz w:val="40"/>
          <w:szCs w:val="40"/>
        </w:rPr>
      </w:pPr>
      <w:r w:rsidRPr="00052460">
        <w:rPr>
          <w:rFonts w:ascii="Calibri" w:eastAsia="Times New Roman" w:hAnsi="Calibri" w:cs="Times New Roman"/>
          <w:b/>
          <w:sz w:val="40"/>
          <w:szCs w:val="40"/>
        </w:rPr>
        <w:lastRenderedPageBreak/>
        <w:t>The ‘</w:t>
      </w:r>
      <w:proofErr w:type="spellStart"/>
      <w:r>
        <w:rPr>
          <w:rFonts w:ascii="Calibri" w:eastAsia="Times New Roman" w:hAnsi="Calibri" w:cs="Arial"/>
          <w:b/>
          <w:bCs/>
          <w:sz w:val="40"/>
          <w:szCs w:val="40"/>
        </w:rPr>
        <w:t>Ō</w:t>
      </w:r>
      <w:r>
        <w:rPr>
          <w:rFonts w:ascii="Calibri" w:eastAsia="Times New Roman" w:hAnsi="Calibri" w:cs="Times New Roman"/>
          <w:b/>
          <w:sz w:val="40"/>
          <w:szCs w:val="40"/>
        </w:rPr>
        <w:t>hi</w:t>
      </w:r>
      <w:r w:rsidR="000D32E4">
        <w:rPr>
          <w:rFonts w:ascii="Calibri" w:eastAsia="Times New Roman" w:hAnsi="Calibri" w:cs="Times New Roman"/>
          <w:b/>
          <w:sz w:val="40"/>
          <w:szCs w:val="40"/>
        </w:rPr>
        <w:t>ʻ</w:t>
      </w:r>
      <w:r>
        <w:rPr>
          <w:rFonts w:ascii="Calibri" w:eastAsia="Times New Roman" w:hAnsi="Calibri" w:cs="Times New Roman"/>
          <w:b/>
          <w:sz w:val="40"/>
          <w:szCs w:val="40"/>
        </w:rPr>
        <w:t>a</w:t>
      </w:r>
      <w:proofErr w:type="spellEnd"/>
      <w:r>
        <w:rPr>
          <w:rFonts w:ascii="Calibri" w:eastAsia="Times New Roman" w:hAnsi="Calibri" w:cs="Times New Roman"/>
          <w:b/>
          <w:sz w:val="40"/>
          <w:szCs w:val="40"/>
        </w:rPr>
        <w:t xml:space="preserve"> L</w:t>
      </w:r>
      <w:r w:rsidRPr="00052460">
        <w:rPr>
          <w:rFonts w:ascii="Calibri" w:eastAsia="Times New Roman" w:hAnsi="Calibri" w:cs="Times New Roman"/>
          <w:b/>
          <w:sz w:val="40"/>
          <w:szCs w:val="40"/>
        </w:rPr>
        <w:t>ehu</w:t>
      </w:r>
      <w:r w:rsidR="00FC0A49">
        <w:rPr>
          <w:rFonts w:ascii="Calibri" w:eastAsia="Times New Roman" w:hAnsi="Calibri" w:cs="Times New Roman"/>
          <w:b/>
          <w:sz w:val="40"/>
          <w:szCs w:val="40"/>
        </w:rPr>
        <w:t>a…</w:t>
      </w:r>
    </w:p>
    <w:p w14:paraId="41160B45" w14:textId="77777777" w:rsidR="00052460" w:rsidRPr="00FC0A49" w:rsidRDefault="00052460" w:rsidP="00D7070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FC0A49">
        <w:rPr>
          <w:rFonts w:ascii="Calibri" w:eastAsia="Times New Roman" w:hAnsi="Calibri" w:cs="Arial"/>
          <w:sz w:val="28"/>
          <w:szCs w:val="28"/>
        </w:rPr>
        <w:t>Are usually the very first plants to grow on new lava flows</w:t>
      </w:r>
    </w:p>
    <w:p w14:paraId="05BB25F2" w14:textId="77777777" w:rsidR="00052460" w:rsidRPr="00FC0A49" w:rsidRDefault="00052460" w:rsidP="00D7070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FC0A49">
        <w:rPr>
          <w:rFonts w:ascii="Calibri" w:eastAsia="Times New Roman" w:hAnsi="Calibri" w:cs="Arial"/>
          <w:sz w:val="28"/>
          <w:szCs w:val="28"/>
        </w:rPr>
        <w:t>Trunk can be straight and smooth or gnarly and twisted</w:t>
      </w:r>
    </w:p>
    <w:p w14:paraId="77AB5A26" w14:textId="77777777" w:rsidR="00052460" w:rsidRPr="00FC0A49" w:rsidRDefault="00052460" w:rsidP="00D7070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FC0A49">
        <w:rPr>
          <w:rFonts w:ascii="Calibri" w:eastAsia="Times New Roman" w:hAnsi="Calibri" w:cs="Arial"/>
          <w:sz w:val="28"/>
          <w:szCs w:val="28"/>
        </w:rPr>
        <w:t>Is slow growing</w:t>
      </w:r>
    </w:p>
    <w:p w14:paraId="03AE6E93" w14:textId="77777777" w:rsidR="00052460" w:rsidRPr="00FC0A49" w:rsidRDefault="00052460" w:rsidP="00D70705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FC0A49">
        <w:rPr>
          <w:rFonts w:ascii="Calibri" w:eastAsia="Times New Roman" w:hAnsi="Calibri" w:cs="Arial"/>
          <w:sz w:val="28"/>
          <w:szCs w:val="28"/>
        </w:rPr>
        <w:t>Can grow in every ecosystem from sea level to summit</w:t>
      </w:r>
    </w:p>
    <w:p w14:paraId="55D4C02A" w14:textId="77777777" w:rsidR="00052460" w:rsidRPr="00FC0A49" w:rsidRDefault="00052460" w:rsidP="00D70705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FC0A49">
        <w:rPr>
          <w:rFonts w:ascii="Calibri" w:eastAsia="Times New Roman" w:hAnsi="Calibri" w:cs="Arial"/>
          <w:sz w:val="28"/>
          <w:szCs w:val="28"/>
        </w:rPr>
        <w:t>Can tolerate a wide range of soil conditions, temperature, and rainfall</w:t>
      </w:r>
    </w:p>
    <w:p w14:paraId="5DDCDF07" w14:textId="77777777" w:rsidR="00052460" w:rsidRPr="00FC0A49" w:rsidRDefault="00052460" w:rsidP="00D70705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FC0A49">
        <w:rPr>
          <w:rFonts w:ascii="Calibri" w:eastAsia="Times New Roman" w:hAnsi="Calibri" w:cs="Arial"/>
          <w:sz w:val="28"/>
          <w:szCs w:val="28"/>
        </w:rPr>
        <w:t>May occur as a tall </w:t>
      </w:r>
      <w:hyperlink r:id="rId20" w:tooltip="Tree" w:history="1">
        <w:r w:rsidRPr="00FC0A49">
          <w:rPr>
            <w:rFonts w:ascii="Calibri" w:eastAsia="Times New Roman" w:hAnsi="Calibri" w:cs="Arial"/>
            <w:sz w:val="28"/>
            <w:szCs w:val="28"/>
          </w:rPr>
          <w:t>tree</w:t>
        </w:r>
      </w:hyperlink>
      <w:r w:rsidRPr="00FC0A49">
        <w:rPr>
          <w:rFonts w:ascii="Calibri" w:eastAsia="Times New Roman" w:hAnsi="Calibri" w:cs="Arial"/>
          <w:sz w:val="28"/>
          <w:szCs w:val="28"/>
        </w:rPr>
        <w:t> or a small </w:t>
      </w:r>
      <w:hyperlink r:id="rId21" w:tooltip="Shrub" w:history="1">
        <w:r w:rsidRPr="00FC0A49">
          <w:rPr>
            <w:rFonts w:ascii="Calibri" w:eastAsia="Times New Roman" w:hAnsi="Calibri" w:cs="Arial"/>
            <w:sz w:val="28"/>
            <w:szCs w:val="28"/>
          </w:rPr>
          <w:t>shrub</w:t>
        </w:r>
      </w:hyperlink>
      <w:r w:rsidRPr="00FC0A49">
        <w:rPr>
          <w:rFonts w:ascii="Calibri" w:eastAsia="Times New Roman" w:hAnsi="Calibri" w:cs="Arial"/>
          <w:sz w:val="28"/>
          <w:szCs w:val="28"/>
        </w:rPr>
        <w:t xml:space="preserve"> and everything in between</w:t>
      </w:r>
    </w:p>
    <w:p w14:paraId="7D64EC3A" w14:textId="77777777" w:rsidR="00052460" w:rsidRPr="00FC0A49" w:rsidRDefault="0058005C" w:rsidP="00D70705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1800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>C</w:t>
      </w:r>
      <w:r w:rsidR="00052460" w:rsidRPr="00FC0A49">
        <w:rPr>
          <w:rFonts w:ascii="Calibri" w:eastAsia="Times New Roman" w:hAnsi="Calibri" w:cs="Arial"/>
          <w:sz w:val="28"/>
          <w:szCs w:val="28"/>
        </w:rPr>
        <w:t>an g</w:t>
      </w:r>
      <w:r w:rsidR="00C32DFF">
        <w:rPr>
          <w:rFonts w:ascii="Calibri" w:eastAsia="Times New Roman" w:hAnsi="Calibri" w:cs="Arial"/>
          <w:sz w:val="28"/>
          <w:szCs w:val="28"/>
        </w:rPr>
        <w:t>row</w:t>
      </w:r>
      <w:r w:rsidR="00052460" w:rsidRPr="00FC0A49">
        <w:rPr>
          <w:rFonts w:ascii="Calibri" w:eastAsia="Times New Roman" w:hAnsi="Calibri" w:cs="Arial"/>
          <w:sz w:val="28"/>
          <w:szCs w:val="28"/>
        </w:rPr>
        <w:t xml:space="preserve"> up to 100 feet tall in perfect conditions</w:t>
      </w:r>
    </w:p>
    <w:p w14:paraId="23C7615C" w14:textId="77777777" w:rsidR="00052460" w:rsidRPr="00FC0A49" w:rsidRDefault="0058005C" w:rsidP="00D70705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1800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>G</w:t>
      </w:r>
      <w:r w:rsidR="004C2562">
        <w:rPr>
          <w:rFonts w:ascii="Calibri" w:eastAsia="Times New Roman" w:hAnsi="Calibri" w:cs="Arial"/>
          <w:sz w:val="28"/>
          <w:szCs w:val="28"/>
        </w:rPr>
        <w:t>row</w:t>
      </w:r>
      <w:r w:rsidR="00052460" w:rsidRPr="00FC0A49">
        <w:rPr>
          <w:rFonts w:ascii="Calibri" w:eastAsia="Times New Roman" w:hAnsi="Calibri" w:cs="Arial"/>
          <w:sz w:val="28"/>
          <w:szCs w:val="28"/>
        </w:rPr>
        <w:t xml:space="preserve"> much smaller in </w:t>
      </w:r>
      <w:hyperlink r:id="rId22" w:anchor="Bogs" w:tooltip="Hawaiian tropical rainforests" w:history="1">
        <w:r w:rsidR="00052460" w:rsidRPr="00FC0A49">
          <w:rPr>
            <w:rFonts w:ascii="Calibri" w:eastAsia="Times New Roman" w:hAnsi="Calibri" w:cs="Arial"/>
            <w:sz w:val="28"/>
            <w:szCs w:val="28"/>
          </w:rPr>
          <w:t>boggy</w:t>
        </w:r>
      </w:hyperlink>
      <w:r w:rsidR="00052460" w:rsidRPr="00FC0A49">
        <w:rPr>
          <w:rFonts w:ascii="Calibri" w:eastAsia="Times New Roman" w:hAnsi="Calibri" w:cs="Arial"/>
          <w:sz w:val="28"/>
          <w:szCs w:val="28"/>
        </w:rPr>
        <w:t> (wet) soil</w:t>
      </w:r>
    </w:p>
    <w:p w14:paraId="32EEDCAA" w14:textId="77777777" w:rsidR="00052460" w:rsidRPr="00FC0A49" w:rsidRDefault="0058005C" w:rsidP="00D70705">
      <w:pPr>
        <w:numPr>
          <w:ilvl w:val="1"/>
          <w:numId w:val="4"/>
        </w:numPr>
        <w:shd w:val="clear" w:color="auto" w:fill="FFFFFF"/>
        <w:spacing w:before="120" w:after="120" w:line="240" w:lineRule="auto"/>
        <w:ind w:left="1800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>G</w:t>
      </w:r>
      <w:r w:rsidR="00052460" w:rsidRPr="00FC0A49">
        <w:rPr>
          <w:rFonts w:ascii="Calibri" w:eastAsia="Times New Roman" w:hAnsi="Calibri" w:cs="Arial"/>
          <w:sz w:val="28"/>
          <w:szCs w:val="28"/>
        </w:rPr>
        <w:t>row like bushes in areas with poor soil or little rainfall</w:t>
      </w:r>
    </w:p>
    <w:p w14:paraId="10944239" w14:textId="77777777" w:rsidR="00052460" w:rsidRPr="00FC0A49" w:rsidRDefault="00B715B0" w:rsidP="00D7070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hyperlink r:id="rId23" w:tooltip="Flower" w:history="1">
        <w:r w:rsidR="00052460" w:rsidRPr="00FC0A49">
          <w:rPr>
            <w:rFonts w:ascii="Calibri" w:eastAsia="Times New Roman" w:hAnsi="Calibri" w:cs="Arial"/>
            <w:sz w:val="28"/>
            <w:szCs w:val="28"/>
          </w:rPr>
          <w:t>Flowers</w:t>
        </w:r>
      </w:hyperlink>
      <w:r w:rsidR="00052460" w:rsidRPr="00FC0A49">
        <w:rPr>
          <w:rFonts w:ascii="Calibri" w:eastAsia="Times New Roman" w:hAnsi="Calibri" w:cs="Arial"/>
          <w:sz w:val="28"/>
          <w:szCs w:val="28"/>
        </w:rPr>
        <w:t xml:space="preserve"> look like a </w:t>
      </w:r>
      <w:hyperlink r:id="rId24" w:tooltip="Pom-pom" w:history="1">
        <w:r w:rsidR="00052460" w:rsidRPr="00FC0A49">
          <w:rPr>
            <w:rFonts w:ascii="Calibri" w:eastAsia="Times New Roman" w:hAnsi="Calibri" w:cs="Arial"/>
            <w:sz w:val="28"/>
            <w:szCs w:val="28"/>
          </w:rPr>
          <w:t>pom-pom</w:t>
        </w:r>
      </w:hyperlink>
      <w:r w:rsidR="00052460" w:rsidRPr="00FC0A49">
        <w:rPr>
          <w:rFonts w:ascii="Calibri" w:eastAsia="Times New Roman" w:hAnsi="Calibri" w:cs="Arial"/>
          <w:sz w:val="28"/>
          <w:szCs w:val="28"/>
        </w:rPr>
        <w:t>, color can be fiery red to yellow</w:t>
      </w:r>
    </w:p>
    <w:p w14:paraId="22BD3DBB" w14:textId="77777777" w:rsidR="00E9733E" w:rsidRDefault="00052460" w:rsidP="00D7070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FC0A49">
        <w:rPr>
          <w:rFonts w:ascii="Calibri" w:eastAsia="Times New Roman" w:hAnsi="Calibri" w:cs="Arial"/>
          <w:sz w:val="28"/>
          <w:szCs w:val="28"/>
        </w:rPr>
        <w:t xml:space="preserve">Can </w:t>
      </w:r>
      <w:hyperlink r:id="rId25" w:tooltip="Germination" w:history="1">
        <w:r w:rsidRPr="00FC0A49">
          <w:rPr>
            <w:rFonts w:ascii="Calibri" w:eastAsia="Times New Roman" w:hAnsi="Calibri" w:cs="Arial"/>
            <w:sz w:val="28"/>
            <w:szCs w:val="28"/>
          </w:rPr>
          <w:t>grow</w:t>
        </w:r>
      </w:hyperlink>
      <w:r w:rsidRPr="00FC0A49">
        <w:rPr>
          <w:rFonts w:ascii="Calibri" w:eastAsia="Times New Roman" w:hAnsi="Calibri" w:cs="Arial"/>
          <w:sz w:val="28"/>
          <w:szCs w:val="28"/>
        </w:rPr>
        <w:t xml:space="preserve"> on logs or the stems of fallen </w:t>
      </w:r>
      <w:hyperlink r:id="rId26" w:tooltip="Tree fern" w:history="1">
        <w:r w:rsidRPr="00FC0A49">
          <w:rPr>
            <w:rFonts w:ascii="Calibri" w:eastAsia="Times New Roman" w:hAnsi="Calibri" w:cs="Arial"/>
            <w:sz w:val="28"/>
            <w:szCs w:val="28"/>
          </w:rPr>
          <w:t>tree ferns</w:t>
        </w:r>
      </w:hyperlink>
    </w:p>
    <w:p w14:paraId="50F5EB2D" w14:textId="77777777" w:rsidR="00E9733E" w:rsidRPr="00E9733E" w:rsidRDefault="00052460" w:rsidP="00D70705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ascii="Calibri" w:eastAsia="Times New Roman" w:hAnsi="Calibri" w:cs="Arial"/>
          <w:sz w:val="28"/>
          <w:szCs w:val="28"/>
        </w:rPr>
      </w:pPr>
      <w:r w:rsidRPr="00E9733E">
        <w:rPr>
          <w:rFonts w:ascii="Calibri" w:eastAsia="Times New Roman" w:hAnsi="Calibri" w:cs="Arial"/>
          <w:sz w:val="28"/>
          <w:szCs w:val="28"/>
        </w:rPr>
        <w:t>Can have roots above ground that gather moisture from the air</w:t>
      </w:r>
    </w:p>
    <w:p w14:paraId="054BF8B0" w14:textId="77777777" w:rsidR="00824641" w:rsidRPr="00E9733E" w:rsidRDefault="00052460" w:rsidP="00E9733E">
      <w:pPr>
        <w:shd w:val="clear" w:color="auto" w:fill="FFFFFF"/>
        <w:spacing w:before="120" w:after="120" w:line="240" w:lineRule="auto"/>
        <w:ind w:left="360"/>
        <w:jc w:val="center"/>
        <w:rPr>
          <w:sz w:val="24"/>
          <w:szCs w:val="24"/>
        </w:rPr>
      </w:pPr>
      <w:r w:rsidRPr="00052460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084CD399" wp14:editId="065E4045">
            <wp:extent cx="4010025" cy="3914168"/>
            <wp:effectExtent l="0" t="0" r="0" b="0"/>
            <wp:docPr id="1" name="Picture 1" descr="1024px-Kalapana_May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24px-Kalapana_May_2009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157" r="2251" b="4654"/>
                    <a:stretch/>
                  </pic:blipFill>
                  <pic:spPr bwMode="auto">
                    <a:xfrm>
                      <a:off x="0" y="0"/>
                      <a:ext cx="4010025" cy="391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4641" w:rsidRPr="00E9733E" w:rsidSect="00FD3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EFDC" w14:textId="77777777" w:rsidR="00B715B0" w:rsidRDefault="00B715B0" w:rsidP="00D4199B">
      <w:pPr>
        <w:spacing w:after="0" w:line="240" w:lineRule="auto"/>
      </w:pPr>
      <w:r>
        <w:separator/>
      </w:r>
    </w:p>
  </w:endnote>
  <w:endnote w:type="continuationSeparator" w:id="0">
    <w:p w14:paraId="050E129E" w14:textId="77777777" w:rsidR="00B715B0" w:rsidRDefault="00B715B0" w:rsidP="00D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1FDD" w14:textId="77777777" w:rsidR="00D4199B" w:rsidRPr="00A0034E" w:rsidRDefault="00D4199B" w:rsidP="00D4199B">
    <w:pPr>
      <w:keepNext/>
      <w:spacing w:before="240" w:after="60" w:line="240" w:lineRule="auto"/>
      <w:jc w:val="right"/>
      <w:outlineLvl w:val="0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Pre-</w:t>
    </w:r>
    <w:r w:rsidRPr="00A0034E">
      <w:rPr>
        <w:sz w:val="20"/>
        <w:szCs w:val="20"/>
      </w:rPr>
      <w:t>Visit Lesson Plan</w:t>
    </w:r>
    <w:r w:rsidR="0058005C" w:rsidRPr="00A0034E">
      <w:rPr>
        <w:sz w:val="20"/>
        <w:szCs w:val="20"/>
      </w:rPr>
      <w:t xml:space="preserve"> #3</w:t>
    </w:r>
    <w:r w:rsidRPr="00A0034E">
      <w:rPr>
        <w:sz w:val="20"/>
        <w:szCs w:val="20"/>
      </w:rPr>
      <w:t>:</w:t>
    </w:r>
    <w:r w:rsidRPr="00A0034E">
      <w:rPr>
        <w:rFonts w:ascii="Calibri" w:eastAsia="Times New Roman" w:hAnsi="Calibri" w:cs="Times New Roman"/>
        <w:sz w:val="20"/>
        <w:szCs w:val="20"/>
      </w:rPr>
      <w:t xml:space="preserve"> ‘</w:t>
    </w:r>
    <w:proofErr w:type="spellStart"/>
    <w:r w:rsidRPr="00A0034E">
      <w:rPr>
        <w:rFonts w:ascii="Calibri" w:eastAsia="Times New Roman" w:hAnsi="Calibri" w:cs="Times New Roman"/>
        <w:sz w:val="20"/>
        <w:szCs w:val="20"/>
      </w:rPr>
      <w:t>Ōhi</w:t>
    </w:r>
    <w:r w:rsidR="000D32E4" w:rsidRPr="00A0034E">
      <w:rPr>
        <w:rFonts w:ascii="Calibri" w:eastAsia="Times New Roman" w:hAnsi="Calibri" w:cs="Times New Roman"/>
        <w:sz w:val="20"/>
        <w:szCs w:val="20"/>
      </w:rPr>
      <w:t>ʻ</w:t>
    </w:r>
    <w:r w:rsidRPr="00A0034E">
      <w:rPr>
        <w:rFonts w:ascii="Calibri" w:eastAsia="Times New Roman" w:hAnsi="Calibri" w:cs="Times New Roman"/>
        <w:sz w:val="20"/>
        <w:szCs w:val="20"/>
      </w:rPr>
      <w:t>a</w:t>
    </w:r>
    <w:proofErr w:type="spellEnd"/>
    <w:r w:rsidRPr="00A0034E">
      <w:rPr>
        <w:rFonts w:ascii="Calibri" w:eastAsia="Times New Roman" w:hAnsi="Calibri" w:cs="Times New Roman"/>
        <w:sz w:val="20"/>
        <w:szCs w:val="20"/>
      </w:rPr>
      <w:t xml:space="preserve"> Lehua: An Amazing Adaptor </w:t>
    </w:r>
    <w:r w:rsidR="006B25DB" w:rsidRPr="00A0034E">
      <w:rPr>
        <w:rFonts w:ascii="Calibri" w:eastAsia="Times New Roman" w:hAnsi="Calibri" w:cs="Times New Roman"/>
        <w:sz w:val="20"/>
        <w:szCs w:val="20"/>
      </w:rPr>
      <w:t xml:space="preserve">   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0034E">
          <w:rPr>
            <w:sz w:val="20"/>
            <w:szCs w:val="20"/>
          </w:rPr>
          <w:fldChar w:fldCharType="begin"/>
        </w:r>
        <w:r w:rsidRPr="00A0034E">
          <w:rPr>
            <w:sz w:val="20"/>
            <w:szCs w:val="20"/>
          </w:rPr>
          <w:instrText xml:space="preserve"> PAGE   \* MERGEFORMAT </w:instrText>
        </w:r>
        <w:r w:rsidRPr="00A0034E">
          <w:rPr>
            <w:sz w:val="20"/>
            <w:szCs w:val="20"/>
          </w:rPr>
          <w:fldChar w:fldCharType="separate"/>
        </w:r>
        <w:r w:rsidR="00A0034E">
          <w:rPr>
            <w:noProof/>
            <w:sz w:val="20"/>
            <w:szCs w:val="20"/>
          </w:rPr>
          <w:t>3</w:t>
        </w:r>
        <w:r w:rsidRPr="00A0034E">
          <w:rPr>
            <w:noProof/>
            <w:sz w:val="20"/>
            <w:szCs w:val="20"/>
          </w:rPr>
          <w:fldChar w:fldCharType="end"/>
        </w:r>
      </w:sdtContent>
    </w:sdt>
  </w:p>
  <w:p w14:paraId="7FC62E88" w14:textId="77777777" w:rsidR="00D4199B" w:rsidRDefault="00D41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21D46" w14:textId="77777777" w:rsidR="00B715B0" w:rsidRDefault="00B715B0" w:rsidP="00D4199B">
      <w:pPr>
        <w:spacing w:after="0" w:line="240" w:lineRule="auto"/>
      </w:pPr>
      <w:r>
        <w:separator/>
      </w:r>
    </w:p>
  </w:footnote>
  <w:footnote w:type="continuationSeparator" w:id="0">
    <w:p w14:paraId="10429631" w14:textId="77777777" w:rsidR="00B715B0" w:rsidRDefault="00B715B0" w:rsidP="00D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B56FD" w14:textId="77777777" w:rsidR="00D4199B" w:rsidRPr="00C25E05" w:rsidRDefault="00D4199B" w:rsidP="00D4199B">
    <w:pPr>
      <w:pStyle w:val="Header"/>
      <w:rPr>
        <w:sz w:val="20"/>
        <w:szCs w:val="20"/>
      </w:rPr>
    </w:pPr>
    <w:r>
      <w:rPr>
        <w:sz w:val="20"/>
        <w:szCs w:val="20"/>
      </w:rPr>
      <w:t>Adaptations</w:t>
    </w:r>
    <w:r w:rsidRPr="00C25E05">
      <w:rPr>
        <w:sz w:val="20"/>
        <w:szCs w:val="20"/>
      </w:rPr>
      <w:t xml:space="preserve"> Unit</w:t>
    </w:r>
  </w:p>
  <w:p w14:paraId="01451BAE" w14:textId="77777777" w:rsidR="00D4199B" w:rsidRPr="00C25E05" w:rsidRDefault="00D4199B" w:rsidP="00D4199B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  <w:p w14:paraId="534387C0" w14:textId="77777777" w:rsidR="00D4199B" w:rsidRDefault="00D41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96"/>
    <w:multiLevelType w:val="hybridMultilevel"/>
    <w:tmpl w:val="75220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1622BC"/>
    <w:multiLevelType w:val="hybridMultilevel"/>
    <w:tmpl w:val="07F0BBAC"/>
    <w:lvl w:ilvl="0" w:tplc="6608B0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7D139B"/>
    <w:multiLevelType w:val="hybridMultilevel"/>
    <w:tmpl w:val="A72CB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94FF7"/>
    <w:multiLevelType w:val="hybridMultilevel"/>
    <w:tmpl w:val="E06E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61A09"/>
    <w:multiLevelType w:val="hybridMultilevel"/>
    <w:tmpl w:val="04686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4542B"/>
    <w:multiLevelType w:val="hybridMultilevel"/>
    <w:tmpl w:val="750A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CCC0A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2ACE"/>
    <w:multiLevelType w:val="hybridMultilevel"/>
    <w:tmpl w:val="C556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0D6"/>
    <w:multiLevelType w:val="hybridMultilevel"/>
    <w:tmpl w:val="9FD66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3721"/>
    <w:multiLevelType w:val="hybridMultilevel"/>
    <w:tmpl w:val="520019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62FFF"/>
    <w:multiLevelType w:val="hybridMultilevel"/>
    <w:tmpl w:val="861C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600A3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C47C9"/>
    <w:multiLevelType w:val="hybridMultilevel"/>
    <w:tmpl w:val="3F9C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556"/>
    <w:multiLevelType w:val="hybridMultilevel"/>
    <w:tmpl w:val="A32E9C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62EA7F8F"/>
    <w:multiLevelType w:val="hybridMultilevel"/>
    <w:tmpl w:val="C4A0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833"/>
    <w:rsid w:val="00026542"/>
    <w:rsid w:val="0003797B"/>
    <w:rsid w:val="00052460"/>
    <w:rsid w:val="00083950"/>
    <w:rsid w:val="000908AD"/>
    <w:rsid w:val="000A4550"/>
    <w:rsid w:val="000B6C17"/>
    <w:rsid w:val="000C6D85"/>
    <w:rsid w:val="000D127B"/>
    <w:rsid w:val="000D32E4"/>
    <w:rsid w:val="00100C57"/>
    <w:rsid w:val="00103566"/>
    <w:rsid w:val="001440A4"/>
    <w:rsid w:val="00182701"/>
    <w:rsid w:val="00194F8F"/>
    <w:rsid w:val="001C0136"/>
    <w:rsid w:val="00217B70"/>
    <w:rsid w:val="002477B1"/>
    <w:rsid w:val="00250453"/>
    <w:rsid w:val="00286833"/>
    <w:rsid w:val="002B3D17"/>
    <w:rsid w:val="002C4BD3"/>
    <w:rsid w:val="00356649"/>
    <w:rsid w:val="00361152"/>
    <w:rsid w:val="0039023B"/>
    <w:rsid w:val="003A1717"/>
    <w:rsid w:val="003B310C"/>
    <w:rsid w:val="003C27AE"/>
    <w:rsid w:val="003F344F"/>
    <w:rsid w:val="00405F1E"/>
    <w:rsid w:val="004856BE"/>
    <w:rsid w:val="004A67D5"/>
    <w:rsid w:val="004B59C8"/>
    <w:rsid w:val="004C2562"/>
    <w:rsid w:val="004C71B2"/>
    <w:rsid w:val="004E2006"/>
    <w:rsid w:val="004E79D8"/>
    <w:rsid w:val="0058005C"/>
    <w:rsid w:val="005B0A67"/>
    <w:rsid w:val="005D4439"/>
    <w:rsid w:val="005E3E3B"/>
    <w:rsid w:val="0063498A"/>
    <w:rsid w:val="00635989"/>
    <w:rsid w:val="006832AB"/>
    <w:rsid w:val="00695A03"/>
    <w:rsid w:val="006B25DB"/>
    <w:rsid w:val="007027D9"/>
    <w:rsid w:val="00711383"/>
    <w:rsid w:val="007143C5"/>
    <w:rsid w:val="007361C6"/>
    <w:rsid w:val="0073653A"/>
    <w:rsid w:val="007D0B36"/>
    <w:rsid w:val="00820A64"/>
    <w:rsid w:val="00824641"/>
    <w:rsid w:val="008453BD"/>
    <w:rsid w:val="008764A0"/>
    <w:rsid w:val="009079B0"/>
    <w:rsid w:val="00956173"/>
    <w:rsid w:val="009743D3"/>
    <w:rsid w:val="009D12CF"/>
    <w:rsid w:val="009E747F"/>
    <w:rsid w:val="00A0034E"/>
    <w:rsid w:val="00A10425"/>
    <w:rsid w:val="00A220C9"/>
    <w:rsid w:val="00B329E2"/>
    <w:rsid w:val="00B715B0"/>
    <w:rsid w:val="00B87BD4"/>
    <w:rsid w:val="00BB0A30"/>
    <w:rsid w:val="00C04A15"/>
    <w:rsid w:val="00C102DD"/>
    <w:rsid w:val="00C32DFF"/>
    <w:rsid w:val="00C9046B"/>
    <w:rsid w:val="00C93ABE"/>
    <w:rsid w:val="00CA38AA"/>
    <w:rsid w:val="00CA3F7C"/>
    <w:rsid w:val="00CC5A86"/>
    <w:rsid w:val="00CE3352"/>
    <w:rsid w:val="00D4186B"/>
    <w:rsid w:val="00D4199B"/>
    <w:rsid w:val="00D529F2"/>
    <w:rsid w:val="00D571C7"/>
    <w:rsid w:val="00D70705"/>
    <w:rsid w:val="00D829AC"/>
    <w:rsid w:val="00D8466D"/>
    <w:rsid w:val="00DD2C5C"/>
    <w:rsid w:val="00DD77DC"/>
    <w:rsid w:val="00E61407"/>
    <w:rsid w:val="00E74224"/>
    <w:rsid w:val="00E9733E"/>
    <w:rsid w:val="00EA1602"/>
    <w:rsid w:val="00EA36B0"/>
    <w:rsid w:val="00EB26D2"/>
    <w:rsid w:val="00EC01FC"/>
    <w:rsid w:val="00F04FB0"/>
    <w:rsid w:val="00F14DEC"/>
    <w:rsid w:val="00F36B03"/>
    <w:rsid w:val="00F50B7F"/>
    <w:rsid w:val="00F76E38"/>
    <w:rsid w:val="00FC0A49"/>
    <w:rsid w:val="00FD3503"/>
    <w:rsid w:val="00F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D17C"/>
  <w15:docId w15:val="{71D2E038-1625-41D5-8340-3ABA3A52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86833"/>
    <w:rPr>
      <w:color w:val="0000FF"/>
      <w:u w:val="single"/>
    </w:rPr>
  </w:style>
  <w:style w:type="character" w:customStyle="1" w:styleId="apple-converted-space">
    <w:name w:val="apple-converted-space"/>
    <w:rsid w:val="00286833"/>
  </w:style>
  <w:style w:type="paragraph" w:styleId="NormalWeb">
    <w:name w:val="Normal (Web)"/>
    <w:basedOn w:val="Normal"/>
    <w:uiPriority w:val="99"/>
    <w:unhideWhenUsed/>
    <w:rsid w:val="0028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icode">
    <w:name w:val="unicode"/>
    <w:rsid w:val="00286833"/>
  </w:style>
  <w:style w:type="paragraph" w:styleId="BalloonText">
    <w:name w:val="Balloon Text"/>
    <w:basedOn w:val="Normal"/>
    <w:link w:val="BalloonTextChar"/>
    <w:uiPriority w:val="99"/>
    <w:semiHidden/>
    <w:unhideWhenUsed/>
    <w:rsid w:val="0028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2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6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3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9B"/>
  </w:style>
  <w:style w:type="paragraph" w:styleId="Footer">
    <w:name w:val="footer"/>
    <w:basedOn w:val="Normal"/>
    <w:link w:val="FooterChar"/>
    <w:uiPriority w:val="99"/>
    <w:unhideWhenUsed/>
    <w:rsid w:val="00D41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en.wikipedia.org/wiki/Herbalism" TargetMode="External"/><Relationship Id="rId26" Type="http://schemas.openxmlformats.org/officeDocument/2006/relationships/hyperlink" Target="http://en.wikipedia.org/wiki/Tree_fern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Shru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Hawaiian_mythology" TargetMode="External"/><Relationship Id="rId17" Type="http://schemas.openxmlformats.org/officeDocument/2006/relationships/hyperlink" Target="http://en.wikipedia.org/wiki/Wood_fuel" TargetMode="External"/><Relationship Id="rId25" Type="http://schemas.openxmlformats.org/officeDocument/2006/relationships/hyperlink" Target="http://en.wikipedia.org/wiki/Germin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Kapa" TargetMode="External"/><Relationship Id="rId20" Type="http://schemas.openxmlformats.org/officeDocument/2006/relationships/hyperlink" Target="http://en.wikipedia.org/wiki/Tre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Hula" TargetMode="External"/><Relationship Id="rId24" Type="http://schemas.openxmlformats.org/officeDocument/2006/relationships/hyperlink" Target="http://en.wikipedia.org/wiki/Pom-p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Poi_(food)" TargetMode="External"/><Relationship Id="rId23" Type="http://schemas.openxmlformats.org/officeDocument/2006/relationships/hyperlink" Target="http://en.wikipedia.org/wiki/Flow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.wikipedia.org/wiki/Volcano" TargetMode="External"/><Relationship Id="rId19" Type="http://schemas.openxmlformats.org/officeDocument/2006/relationships/hyperlink" Target="http://en.wikipedia.org/wiki/Childbir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Pele_(deity)" TargetMode="External"/><Relationship Id="rId14" Type="http://schemas.openxmlformats.org/officeDocument/2006/relationships/footer" Target="footer1.xml"/><Relationship Id="rId22" Type="http://schemas.openxmlformats.org/officeDocument/2006/relationships/hyperlink" Target="http://en.wikipedia.org/wiki/Hawaiian_tropical_rainforests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19D1-AB66-4B9E-967A-2071A68B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4</cp:revision>
  <dcterms:created xsi:type="dcterms:W3CDTF">2020-04-10T23:42:00Z</dcterms:created>
  <dcterms:modified xsi:type="dcterms:W3CDTF">2020-04-10T23:44:00Z</dcterms:modified>
</cp:coreProperties>
</file>